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060"/>
        <w:gridCol w:w="3224"/>
        <w:gridCol w:w="2945"/>
        <w:gridCol w:w="1559"/>
        <w:gridCol w:w="2584"/>
      </w:tblGrid>
      <w:tr w:rsidR="00556D0B" w:rsidRPr="00504D6F" w14:paraId="100DB714" w14:textId="77777777" w:rsidTr="00236948">
        <w:tc>
          <w:tcPr>
            <w:tcW w:w="2802" w:type="dxa"/>
          </w:tcPr>
          <w:p w14:paraId="7B47308C" w14:textId="5137C2F6" w:rsidR="00556D0B" w:rsidRPr="00504D6F" w:rsidRDefault="00556D0B" w:rsidP="00504D6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4D6F">
              <w:rPr>
                <w:rFonts w:ascii="Arial" w:hAnsi="Arial" w:cs="Arial"/>
                <w:b/>
              </w:rPr>
              <w:t>RECOVERY PRIORITY</w:t>
            </w:r>
            <w:r w:rsidR="00EF4271" w:rsidRPr="00504D6F">
              <w:rPr>
                <w:rFonts w:ascii="Arial" w:hAnsi="Arial" w:cs="Arial"/>
                <w:b/>
              </w:rPr>
              <w:t xml:space="preserve">/ Lead </w:t>
            </w:r>
          </w:p>
        </w:tc>
        <w:tc>
          <w:tcPr>
            <w:tcW w:w="1060" w:type="dxa"/>
          </w:tcPr>
          <w:p w14:paraId="751E73D3" w14:textId="77777777" w:rsidR="00556D0B" w:rsidRPr="00504D6F" w:rsidRDefault="00556D0B" w:rsidP="00504D6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4D6F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224" w:type="dxa"/>
          </w:tcPr>
          <w:p w14:paraId="2C4E675B" w14:textId="77777777" w:rsidR="00556D0B" w:rsidRPr="00504D6F" w:rsidRDefault="00556D0B" w:rsidP="00504D6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4D6F">
              <w:rPr>
                <w:rFonts w:ascii="Arial" w:hAnsi="Arial" w:cs="Arial"/>
                <w:b/>
              </w:rPr>
              <w:t>KEY TASK</w:t>
            </w:r>
          </w:p>
        </w:tc>
        <w:tc>
          <w:tcPr>
            <w:tcW w:w="2945" w:type="dxa"/>
          </w:tcPr>
          <w:p w14:paraId="56DFD1B8" w14:textId="77777777" w:rsidR="00556D0B" w:rsidRPr="00504D6F" w:rsidRDefault="00556D0B" w:rsidP="00504D6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4D6F">
              <w:rPr>
                <w:rFonts w:ascii="Arial" w:hAnsi="Arial" w:cs="Arial"/>
                <w:b/>
              </w:rPr>
              <w:t>WHAT WE WILL DO</w:t>
            </w:r>
          </w:p>
        </w:tc>
        <w:tc>
          <w:tcPr>
            <w:tcW w:w="1559" w:type="dxa"/>
          </w:tcPr>
          <w:p w14:paraId="637D5A81" w14:textId="77777777" w:rsidR="00556D0B" w:rsidRPr="00504D6F" w:rsidRDefault="00556D0B" w:rsidP="00504D6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4D6F">
              <w:rPr>
                <w:rFonts w:ascii="Arial" w:hAnsi="Arial" w:cs="Arial"/>
                <w:b/>
              </w:rPr>
              <w:t>TIMETABLE</w:t>
            </w:r>
          </w:p>
        </w:tc>
        <w:tc>
          <w:tcPr>
            <w:tcW w:w="2584" w:type="dxa"/>
          </w:tcPr>
          <w:p w14:paraId="5B05FED2" w14:textId="77777777" w:rsidR="00556D0B" w:rsidRPr="00504D6F" w:rsidRDefault="00556D0B" w:rsidP="00504D6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4D6F">
              <w:rPr>
                <w:rFonts w:ascii="Arial" w:hAnsi="Arial" w:cs="Arial"/>
                <w:b/>
              </w:rPr>
              <w:t>UPDATE</w:t>
            </w:r>
          </w:p>
        </w:tc>
      </w:tr>
      <w:tr w:rsidR="00556D0B" w:rsidRPr="00504D6F" w14:paraId="13989C50" w14:textId="77777777" w:rsidTr="00236948">
        <w:tc>
          <w:tcPr>
            <w:tcW w:w="2802" w:type="dxa"/>
          </w:tcPr>
          <w:p w14:paraId="7935263F" w14:textId="58AA4984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Organisational Restart</w:t>
            </w:r>
            <w:r w:rsidR="00EF4271" w:rsidRPr="00504D6F">
              <w:rPr>
                <w:rFonts w:ascii="Arial" w:hAnsi="Arial" w:cs="Arial"/>
              </w:rPr>
              <w:t xml:space="preserve"> CS</w:t>
            </w:r>
          </w:p>
        </w:tc>
        <w:tc>
          <w:tcPr>
            <w:tcW w:w="1060" w:type="dxa"/>
          </w:tcPr>
          <w:p w14:paraId="20F637E5" w14:textId="4BF81433" w:rsidR="00556D0B" w:rsidRPr="00504D6F" w:rsidRDefault="00F6428C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PH</w:t>
            </w:r>
          </w:p>
          <w:p w14:paraId="29A1D38F" w14:textId="77777777" w:rsidR="00D46148" w:rsidRPr="00504D6F" w:rsidRDefault="00D46148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1F6F560E" w14:textId="77777777" w:rsidR="00D46148" w:rsidRPr="00504D6F" w:rsidRDefault="00D46148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4835DB95" w14:textId="77777777" w:rsidR="000B2177" w:rsidRPr="00504D6F" w:rsidRDefault="000B2177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08F5AF66" w14:textId="77777777" w:rsidR="000B2177" w:rsidRPr="00504D6F" w:rsidRDefault="000B2177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19AD307C" w14:textId="77777777" w:rsidR="000B2177" w:rsidRPr="00504D6F" w:rsidRDefault="000B2177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087363E1" w14:textId="77777777" w:rsidR="00A049EE" w:rsidRPr="00504D6F" w:rsidRDefault="00A049EE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0FD408E7" w14:textId="77777777" w:rsidR="00A049EE" w:rsidRPr="00504D6F" w:rsidRDefault="00A049EE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701C5037" w14:textId="77777777" w:rsidR="00A049EE" w:rsidRPr="00504D6F" w:rsidRDefault="00A049EE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3475A7D4" w14:textId="77777777" w:rsidR="00A049EE" w:rsidRPr="00504D6F" w:rsidRDefault="00A049EE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3C9F6978" w14:textId="77777777" w:rsidR="00A049EE" w:rsidRPr="00504D6F" w:rsidRDefault="00A049EE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274A40C5" w14:textId="77777777" w:rsidR="00A049EE" w:rsidRPr="00504D6F" w:rsidRDefault="00A049EE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2097D34F" w14:textId="77777777" w:rsidR="00615147" w:rsidRPr="00504D6F" w:rsidRDefault="00615147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2CEF6545" w14:textId="6103830F" w:rsidR="00D46148" w:rsidRPr="00504D6F" w:rsidRDefault="00D46148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HP</w:t>
            </w:r>
          </w:p>
          <w:p w14:paraId="5EC7BF7F" w14:textId="144F1636" w:rsidR="00CE227A" w:rsidRPr="00504D6F" w:rsidRDefault="00CE227A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3913C905" w14:textId="47138F85" w:rsidR="00CE227A" w:rsidRPr="00504D6F" w:rsidRDefault="00CE227A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5475BED3" w14:textId="442698DE" w:rsidR="00CE227A" w:rsidRPr="00504D6F" w:rsidRDefault="00CE227A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17C34BED" w14:textId="35E183A9" w:rsidR="00CE227A" w:rsidRPr="00504D6F" w:rsidRDefault="00CE227A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PW</w:t>
            </w:r>
          </w:p>
          <w:p w14:paraId="2784CE0D" w14:textId="2CE19287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64BF1BA8" w14:textId="1294FB56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787ADD04" w14:textId="1C7DED4C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2605466A" w14:textId="336B2720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30C8CF91" w14:textId="22CFB875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15E41E9F" w14:textId="6B77837D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62FC486C" w14:textId="03733460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75ACF1E2" w14:textId="06C84EFC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4D8AD1F8" w14:textId="61A5E850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34CE415F" w14:textId="67AE9A19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305AA0F4" w14:textId="1FDD6B63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0C6D7807" w14:textId="5EA26DD2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185C03DB" w14:textId="1D0CB7FC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0BFB06B5" w14:textId="383CFE29" w:rsidR="00431304" w:rsidRPr="00504D6F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71E4E3C9" w14:textId="57946F84" w:rsidR="00431304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7486F623" w14:textId="77777777" w:rsidR="002C6CA9" w:rsidRPr="00504D6F" w:rsidRDefault="002C6CA9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268CD01C" w14:textId="44514445" w:rsidR="00431304" w:rsidRDefault="00431304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CS</w:t>
            </w:r>
          </w:p>
          <w:p w14:paraId="7CB4D804" w14:textId="40D00033" w:rsidR="00A81BB6" w:rsidRDefault="00A81BB6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06A469FD" w14:textId="6C82D0FF" w:rsidR="00A81BB6" w:rsidRDefault="00A81BB6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7198A86A" w14:textId="0881EC5D" w:rsidR="00A81BB6" w:rsidRDefault="00A81BB6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7B555704" w14:textId="13F82D3E" w:rsidR="00A81BB6" w:rsidRDefault="00A81BB6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32EC4F82" w14:textId="2EB2F99B" w:rsidR="00A81BB6" w:rsidRDefault="00A81BB6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7417BBE7" w14:textId="77777777" w:rsidR="00B92165" w:rsidRDefault="00B92165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  <w:p w14:paraId="231E7ECF" w14:textId="7C8ACE42" w:rsidR="00A81BB6" w:rsidRPr="00504D6F" w:rsidRDefault="00A81BB6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  <w:p w14:paraId="070930A2" w14:textId="0D450C23" w:rsidR="00D46148" w:rsidRPr="00504D6F" w:rsidRDefault="00D46148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4" w:type="dxa"/>
          </w:tcPr>
          <w:p w14:paraId="11C3FBC7" w14:textId="16693A1C" w:rsidR="00556D0B" w:rsidRPr="00CB7045" w:rsidRDefault="00556D0B" w:rsidP="00CB7045">
            <w:pPr>
              <w:spacing w:before="240" w:after="240" w:line="240" w:lineRule="auto"/>
              <w:rPr>
                <w:rFonts w:ascii="Arial" w:hAnsi="Arial" w:cs="Arial"/>
                <w:sz w:val="16"/>
                <w:szCs w:val="16"/>
              </w:rPr>
            </w:pPr>
            <w:r w:rsidRPr="00504D6F">
              <w:rPr>
                <w:rFonts w:ascii="Arial" w:hAnsi="Arial" w:cs="Arial"/>
              </w:rPr>
              <w:lastRenderedPageBreak/>
              <w:t>Adults</w:t>
            </w:r>
            <w:r w:rsidR="007F5C8A" w:rsidRPr="00504D6F">
              <w:rPr>
                <w:rFonts w:ascii="Arial" w:hAnsi="Arial" w:cs="Arial"/>
              </w:rPr>
              <w:t xml:space="preserve"> - NRCs</w:t>
            </w:r>
          </w:p>
          <w:p w14:paraId="45613D2B" w14:textId="77777777" w:rsidR="00CB7045" w:rsidRPr="00CB7045" w:rsidRDefault="00CB7045" w:rsidP="00CB7045">
            <w:pPr>
              <w:spacing w:before="240" w:after="2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4224D9" w14:textId="7CCA2A6D" w:rsidR="00231721" w:rsidRPr="00504D6F" w:rsidRDefault="00231721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Adults – Mental Health and Well-being</w:t>
            </w:r>
          </w:p>
          <w:p w14:paraId="7EF2B6A0" w14:textId="77777777" w:rsidR="00CB7045" w:rsidRDefault="00CB7045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269ECBB3" w14:textId="1AE4ECA9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proofErr w:type="spellStart"/>
            <w:r w:rsidRPr="00504D6F">
              <w:rPr>
                <w:rFonts w:ascii="Arial" w:hAnsi="Arial" w:cs="Arial"/>
              </w:rPr>
              <w:t>Childrens</w:t>
            </w:r>
            <w:proofErr w:type="spellEnd"/>
            <w:r w:rsidR="009A4B5E" w:rsidRPr="00504D6F">
              <w:rPr>
                <w:rFonts w:ascii="Arial" w:hAnsi="Arial" w:cs="Arial"/>
              </w:rPr>
              <w:t xml:space="preserve"> – Children’s Centre Hubs and Youth Hubs</w:t>
            </w:r>
          </w:p>
          <w:p w14:paraId="5B57BD40" w14:textId="50042062" w:rsidR="004B5A4A" w:rsidRPr="00504D6F" w:rsidRDefault="004B5A4A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95B2B2A" w14:textId="2F7664F6" w:rsidR="004B5A4A" w:rsidRPr="00504D6F" w:rsidRDefault="004B5A4A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proofErr w:type="spellStart"/>
            <w:r w:rsidRPr="00504D6F">
              <w:rPr>
                <w:rFonts w:ascii="Arial" w:hAnsi="Arial" w:cs="Arial"/>
              </w:rPr>
              <w:t>Childrens</w:t>
            </w:r>
            <w:proofErr w:type="spellEnd"/>
            <w:r w:rsidRPr="00504D6F">
              <w:rPr>
                <w:rFonts w:ascii="Arial" w:hAnsi="Arial" w:cs="Arial"/>
              </w:rPr>
              <w:t xml:space="preserve"> – Children on Care Plan</w:t>
            </w:r>
          </w:p>
          <w:p w14:paraId="5EB3A60F" w14:textId="77777777" w:rsidR="007132FD" w:rsidRPr="00504D6F" w:rsidRDefault="007132F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83E2E77" w14:textId="4FB49B38" w:rsidR="00615147" w:rsidRPr="00504D6F" w:rsidRDefault="00AF20E3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 xml:space="preserve">Schools </w:t>
            </w:r>
          </w:p>
          <w:p w14:paraId="6647B196" w14:textId="77777777" w:rsidR="00615147" w:rsidRPr="00504D6F" w:rsidRDefault="00615147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6010AA2" w14:textId="77777777" w:rsidR="00615147" w:rsidRPr="00504D6F" w:rsidRDefault="00615147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DD9F58C" w14:textId="6774C6F1" w:rsidR="00933B76" w:rsidRPr="00504D6F" w:rsidRDefault="00933B76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Registrars</w:t>
            </w:r>
          </w:p>
          <w:p w14:paraId="37740FA5" w14:textId="77777777" w:rsidR="00D43A65" w:rsidRPr="00504D6F" w:rsidRDefault="00D43A65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F5ECB59" w14:textId="77777777" w:rsidR="00B512E2" w:rsidRPr="00504D6F" w:rsidRDefault="00B512E2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BA6BE6A" w14:textId="77777777" w:rsidR="00B512E2" w:rsidRPr="00504D6F" w:rsidRDefault="00B512E2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EDBEEEF" w14:textId="77777777" w:rsidR="003038E5" w:rsidRPr="00504D6F" w:rsidRDefault="003038E5" w:rsidP="003038E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Housing – Homelessness</w:t>
            </w:r>
          </w:p>
          <w:p w14:paraId="6B41BAE3" w14:textId="77777777" w:rsidR="00B512E2" w:rsidRPr="00504D6F" w:rsidRDefault="00B512E2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935CA7D" w14:textId="77777777" w:rsidR="00B512E2" w:rsidRPr="00504D6F" w:rsidRDefault="00B512E2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0669D67" w14:textId="77777777" w:rsidR="00B512E2" w:rsidRPr="00504D6F" w:rsidRDefault="00B512E2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E039043" w14:textId="77777777" w:rsidR="00B512E2" w:rsidRPr="00504D6F" w:rsidRDefault="00B512E2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C6D0CD8" w14:textId="77777777" w:rsidR="00CB7045" w:rsidRDefault="00CB7045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5C6AF04" w14:textId="1C5FEC79" w:rsidR="00B512E2" w:rsidRPr="00504D6F" w:rsidRDefault="00B512E2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Housing – Repairs and Maintenance</w:t>
            </w:r>
          </w:p>
          <w:p w14:paraId="26FFA571" w14:textId="422F875F" w:rsidR="008A33B0" w:rsidRPr="00504D6F" w:rsidRDefault="00DD019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Facilities</w:t>
            </w:r>
          </w:p>
          <w:p w14:paraId="4F064DBC" w14:textId="77777777" w:rsidR="00630E5E" w:rsidRPr="00CB7045" w:rsidRDefault="00630E5E" w:rsidP="00CB7045">
            <w:pPr>
              <w:spacing w:before="240" w:after="2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92A3F9" w14:textId="77777777" w:rsidR="00CB7045" w:rsidRPr="00CB7045" w:rsidRDefault="00CB7045" w:rsidP="00CB7045">
            <w:pPr>
              <w:spacing w:before="240" w:after="2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5AF5E9" w14:textId="5599F933" w:rsidR="008E07E3" w:rsidRPr="00CB7045" w:rsidRDefault="00556D0B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  <w:r w:rsidRPr="00504D6F">
              <w:rPr>
                <w:rFonts w:ascii="Arial" w:hAnsi="Arial" w:cs="Arial"/>
              </w:rPr>
              <w:t>Climate Change</w:t>
            </w:r>
          </w:p>
          <w:p w14:paraId="37D6C50D" w14:textId="77777777" w:rsidR="00CB7045" w:rsidRPr="00CB7045" w:rsidRDefault="00CB7045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6D84ACFA" w14:textId="681035A3" w:rsidR="005F60E7" w:rsidRPr="00504D6F" w:rsidRDefault="005F60E7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Environment Services</w:t>
            </w:r>
          </w:p>
          <w:p w14:paraId="1138C2B5" w14:textId="49925506" w:rsidR="00F34BD8" w:rsidRPr="00504D6F" w:rsidRDefault="00F34BD8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DD494A9" w14:textId="14052F0B" w:rsidR="00F34BD8" w:rsidRPr="00504D6F" w:rsidRDefault="00F34BD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Libraries</w:t>
            </w:r>
          </w:p>
          <w:p w14:paraId="744996DB" w14:textId="7E38574C" w:rsidR="00F87EC8" w:rsidRPr="00CB7045" w:rsidRDefault="00F87EC8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  <w:r w:rsidRPr="00504D6F">
              <w:rPr>
                <w:rFonts w:ascii="Arial" w:hAnsi="Arial" w:cs="Arial"/>
              </w:rPr>
              <w:lastRenderedPageBreak/>
              <w:t>Leisure Centres</w:t>
            </w:r>
          </w:p>
          <w:p w14:paraId="45525385" w14:textId="77777777" w:rsidR="00CB7045" w:rsidRPr="00CB7045" w:rsidRDefault="00CB7045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09227B50" w14:textId="6C1A5D5C" w:rsidR="00531B78" w:rsidRDefault="00531B7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H</w:t>
            </w:r>
            <w:r w:rsidR="002A0ABD" w:rsidRPr="00504D6F">
              <w:rPr>
                <w:rFonts w:ascii="Arial" w:hAnsi="Arial" w:cs="Arial"/>
              </w:rPr>
              <w:t>R/ Welfare</w:t>
            </w:r>
          </w:p>
          <w:p w14:paraId="4A7C77CD" w14:textId="240CC42C" w:rsidR="00A81BB6" w:rsidRDefault="00A81B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8CE9784" w14:textId="48975A06" w:rsidR="00A81BB6" w:rsidRDefault="00A81B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165856C" w14:textId="5EBC79FE" w:rsidR="00A81BB6" w:rsidRDefault="00A81B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FA0E58D" w14:textId="5A936215" w:rsidR="00A81BB6" w:rsidRDefault="00A81B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326B63D" w14:textId="5F2A309A" w:rsidR="00A81BB6" w:rsidRDefault="00A81B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0977A1B" w14:textId="5EB28800" w:rsidR="00A81BB6" w:rsidRDefault="00A81B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2859765" w14:textId="77777777" w:rsidR="003878A4" w:rsidRDefault="003878A4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2186296" w14:textId="5FEF1856" w:rsidR="00B92165" w:rsidRDefault="00B92165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Monitoring</w:t>
            </w:r>
          </w:p>
          <w:p w14:paraId="5C98AAF5" w14:textId="5DAB720E" w:rsidR="00630E5E" w:rsidRPr="00504D6F" w:rsidRDefault="00630E5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14:paraId="405505BF" w14:textId="18CA4057" w:rsidR="00CB7045" w:rsidRPr="00504D6F" w:rsidRDefault="00721C86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Review service delivery methods and locations</w:t>
            </w:r>
            <w:r w:rsidR="00B374A5" w:rsidRPr="00504D6F">
              <w:rPr>
                <w:rFonts w:ascii="Arial" w:hAnsi="Arial" w:cs="Arial"/>
              </w:rPr>
              <w:t xml:space="preserve"> and develop plan for reshaping</w:t>
            </w:r>
          </w:p>
          <w:p w14:paraId="25FCCACA" w14:textId="072AA518" w:rsidR="00CB7045" w:rsidRDefault="00CD33CB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Staff prioritisation</w:t>
            </w:r>
            <w:r w:rsidR="00CE4004" w:rsidRPr="00504D6F">
              <w:rPr>
                <w:rFonts w:ascii="Arial" w:hAnsi="Arial" w:cs="Arial"/>
              </w:rPr>
              <w:t xml:space="preserve"> of caseload</w:t>
            </w:r>
            <w:r w:rsidRPr="00504D6F">
              <w:rPr>
                <w:rFonts w:ascii="Arial" w:hAnsi="Arial" w:cs="Arial"/>
              </w:rPr>
              <w:t xml:space="preserve"> and ongoing monitoring</w:t>
            </w:r>
          </w:p>
          <w:p w14:paraId="54C66CEE" w14:textId="6C0C0F8D" w:rsidR="00F6160B" w:rsidRPr="00504D6F" w:rsidRDefault="004815B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 xml:space="preserve">Review proposal for </w:t>
            </w:r>
            <w:r w:rsidR="00A562B5" w:rsidRPr="00504D6F">
              <w:rPr>
                <w:rFonts w:ascii="Arial" w:hAnsi="Arial" w:cs="Arial"/>
              </w:rPr>
              <w:t>refresh of provision. Progress governance and decision processes</w:t>
            </w:r>
          </w:p>
          <w:p w14:paraId="25BD7A6D" w14:textId="5BB783A0" w:rsidR="004B5A4A" w:rsidRPr="00504D6F" w:rsidRDefault="003C36F3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Pent up demand and high numbers on plan</w:t>
            </w:r>
            <w:r w:rsidR="000D27D1" w:rsidRPr="00504D6F">
              <w:rPr>
                <w:rFonts w:ascii="Arial" w:hAnsi="Arial" w:cs="Arial"/>
              </w:rPr>
              <w:t>. Prioritise and monitor situation</w:t>
            </w:r>
          </w:p>
          <w:p w14:paraId="23A47420" w14:textId="340F58A2" w:rsidR="00D86021" w:rsidRPr="00504D6F" w:rsidRDefault="00DA2FF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Support to recovery to allow further attendance</w:t>
            </w:r>
            <w:r w:rsidR="00A049EE" w:rsidRPr="00504D6F">
              <w:rPr>
                <w:rFonts w:ascii="Arial" w:hAnsi="Arial" w:cs="Arial"/>
              </w:rPr>
              <w:t>. Facilitate including Health and Safety, Public Health and Safeguarding</w:t>
            </w:r>
          </w:p>
          <w:p w14:paraId="3CC3EAB7" w14:textId="77777777" w:rsidR="00D1332D" w:rsidRPr="00504D6F" w:rsidRDefault="00D86021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Continue recovery by responding to changes in legislation, regul</w:t>
            </w:r>
            <w:r w:rsidR="00D46148" w:rsidRPr="00504D6F">
              <w:rPr>
                <w:rFonts w:ascii="Arial" w:hAnsi="Arial" w:cs="Arial"/>
              </w:rPr>
              <w:t>a</w:t>
            </w:r>
            <w:r w:rsidRPr="00504D6F">
              <w:rPr>
                <w:rFonts w:ascii="Arial" w:hAnsi="Arial" w:cs="Arial"/>
              </w:rPr>
              <w:t>tion and demand</w:t>
            </w:r>
            <w:r w:rsidR="00A563C7" w:rsidRPr="00504D6F">
              <w:rPr>
                <w:rFonts w:ascii="Arial" w:hAnsi="Arial" w:cs="Arial"/>
              </w:rPr>
              <w:t>.</w:t>
            </w:r>
          </w:p>
          <w:p w14:paraId="2212F5D1" w14:textId="77777777" w:rsidR="00CB7045" w:rsidRDefault="00CB7045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EA0C4BB" w14:textId="3A654346" w:rsidR="00D86021" w:rsidRPr="00504D6F" w:rsidRDefault="00A563C7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 xml:space="preserve">Review accommodation for new </w:t>
            </w:r>
            <w:r w:rsidR="00D1332D" w:rsidRPr="00504D6F">
              <w:rPr>
                <w:rFonts w:ascii="Arial" w:hAnsi="Arial" w:cs="Arial"/>
              </w:rPr>
              <w:t>ways of working</w:t>
            </w:r>
            <w:r w:rsidR="006C7184">
              <w:rPr>
                <w:rFonts w:ascii="Arial" w:hAnsi="Arial" w:cs="Arial"/>
              </w:rPr>
              <w:t xml:space="preserve"> for registrars</w:t>
            </w:r>
          </w:p>
          <w:p w14:paraId="7343DAD1" w14:textId="796C8B7D" w:rsidR="00CE227A" w:rsidRPr="00504D6F" w:rsidRDefault="00797C73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 xml:space="preserve">Monitor additional pressure and resources </w:t>
            </w:r>
            <w:r w:rsidR="00191F69" w:rsidRPr="00504D6F">
              <w:rPr>
                <w:rFonts w:ascii="Arial" w:hAnsi="Arial" w:cs="Arial"/>
              </w:rPr>
              <w:t>due to rise in homelessness</w:t>
            </w:r>
          </w:p>
          <w:p w14:paraId="54304387" w14:textId="00F6070B" w:rsidR="00191F69" w:rsidRPr="00504D6F" w:rsidRDefault="005538C5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Establish early action strategy for prevention</w:t>
            </w:r>
          </w:p>
          <w:p w14:paraId="7978EB5D" w14:textId="55929D51" w:rsidR="00275B4C" w:rsidRPr="00504D6F" w:rsidRDefault="00EA4BBC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Develop continuing initiative to prevent rough sleeping</w:t>
            </w:r>
          </w:p>
          <w:p w14:paraId="74AA1E3D" w14:textId="28D13A40" w:rsidR="002E4546" w:rsidRPr="00504D6F" w:rsidRDefault="002E4546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Assess people, skills and hardware for service</w:t>
            </w:r>
          </w:p>
          <w:p w14:paraId="7DB46FE7" w14:textId="34692C97" w:rsidR="004614C4" w:rsidRPr="00504D6F" w:rsidRDefault="004614C4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Monitor and prioritise pent up demand</w:t>
            </w:r>
          </w:p>
          <w:p w14:paraId="41E077F8" w14:textId="27A1BEF7" w:rsidR="00DD019E" w:rsidRPr="00504D6F" w:rsidRDefault="00DD019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 xml:space="preserve">Complete method statements/ risk assessments and </w:t>
            </w:r>
            <w:r w:rsidR="00102CA8" w:rsidRPr="00504D6F">
              <w:rPr>
                <w:rFonts w:ascii="Arial" w:hAnsi="Arial" w:cs="Arial"/>
              </w:rPr>
              <w:t>sign off</w:t>
            </w:r>
            <w:r w:rsidR="00C12779" w:rsidRPr="00504D6F">
              <w:rPr>
                <w:rFonts w:ascii="Arial" w:hAnsi="Arial" w:cs="Arial"/>
              </w:rPr>
              <w:t>. Implement</w:t>
            </w:r>
          </w:p>
          <w:p w14:paraId="37BF5B55" w14:textId="3A58CB73" w:rsidR="00630E5E" w:rsidRPr="00504D6F" w:rsidRDefault="00630E5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Restart activity within the plan</w:t>
            </w:r>
          </w:p>
          <w:p w14:paraId="74D643E4" w14:textId="41F7AD2E" w:rsidR="00F34BD8" w:rsidRPr="00504D6F" w:rsidRDefault="007F2094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Staffing and financial review</w:t>
            </w:r>
          </w:p>
          <w:p w14:paraId="2AF8FB5E" w14:textId="65F48CAF" w:rsidR="00F34BD8" w:rsidRPr="00504D6F" w:rsidRDefault="00F34BD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Restart service</w:t>
            </w:r>
            <w:r w:rsidR="009F2872" w:rsidRPr="00504D6F">
              <w:rPr>
                <w:rFonts w:ascii="Arial" w:hAnsi="Arial" w:cs="Arial"/>
              </w:rPr>
              <w:t xml:space="preserve"> in accordance with regulation </w:t>
            </w:r>
            <w:r w:rsidRPr="00504D6F">
              <w:rPr>
                <w:rFonts w:ascii="Arial" w:hAnsi="Arial" w:cs="Arial"/>
              </w:rPr>
              <w:lastRenderedPageBreak/>
              <w:t>following review of delivery</w:t>
            </w:r>
          </w:p>
          <w:p w14:paraId="2C009105" w14:textId="01D31097" w:rsidR="00F87EC8" w:rsidRPr="00504D6F" w:rsidRDefault="00F87EC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Reopen service following government regulation</w:t>
            </w:r>
          </w:p>
          <w:p w14:paraId="19301C9E" w14:textId="4566D0B3" w:rsidR="002A0ABD" w:rsidRPr="00504D6F" w:rsidRDefault="002A0ABD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Restarting recruitment</w:t>
            </w:r>
          </w:p>
          <w:p w14:paraId="14613BAC" w14:textId="6E9AF7A1" w:rsidR="008D27ED" w:rsidRPr="00504D6F" w:rsidRDefault="00D553E9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 xml:space="preserve">Support for staff working from home. Complete DSE assessments </w:t>
            </w:r>
            <w:r w:rsidR="00C12779" w:rsidRPr="00504D6F">
              <w:rPr>
                <w:rFonts w:ascii="Arial" w:hAnsi="Arial" w:cs="Arial"/>
              </w:rPr>
              <w:t>and arrange appropriate equipment</w:t>
            </w:r>
          </w:p>
          <w:p w14:paraId="099D9333" w14:textId="097A6EE6" w:rsidR="00B92165" w:rsidRDefault="00512D62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 xml:space="preserve">Restart face to face grievance and disciplinary </w:t>
            </w:r>
            <w:r w:rsidR="002F135A" w:rsidRPr="00504D6F">
              <w:rPr>
                <w:rFonts w:ascii="Arial" w:hAnsi="Arial" w:cs="Arial"/>
              </w:rPr>
              <w:t>procedures</w:t>
            </w:r>
          </w:p>
          <w:p w14:paraId="38FD13D8" w14:textId="77777777" w:rsidR="003878A4" w:rsidRDefault="003878A4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783A6BC" w14:textId="639019DC" w:rsidR="00B92165" w:rsidRPr="00504D6F" w:rsidRDefault="007840C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performance monitoring to restart</w:t>
            </w:r>
          </w:p>
          <w:p w14:paraId="67E3657F" w14:textId="7707BB13" w:rsidR="00D86021" w:rsidRPr="00504D6F" w:rsidRDefault="00D8602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2C6D13" w14:textId="0A2FD7E6" w:rsidR="00556D0B" w:rsidRPr="00CB7045" w:rsidRDefault="00721C86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  <w:r w:rsidRPr="00504D6F">
              <w:rPr>
                <w:rFonts w:ascii="Arial" w:hAnsi="Arial" w:cs="Arial"/>
              </w:rPr>
              <w:lastRenderedPageBreak/>
              <w:t>End July 2020</w:t>
            </w:r>
          </w:p>
          <w:p w14:paraId="025B0051" w14:textId="77777777" w:rsidR="00CB7045" w:rsidRPr="00CB7045" w:rsidRDefault="00CB7045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432685DE" w14:textId="1B441BE4" w:rsidR="000B2177" w:rsidRPr="00504D6F" w:rsidRDefault="000B2177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Ongoing</w:t>
            </w:r>
          </w:p>
          <w:p w14:paraId="3F0589A2" w14:textId="77777777" w:rsidR="000B2177" w:rsidRPr="00504D6F" w:rsidRDefault="000B2177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2E35F7AA" w14:textId="6BEE1610" w:rsidR="00D46148" w:rsidRPr="00504D6F" w:rsidRDefault="00A562B5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End July 2020</w:t>
            </w:r>
          </w:p>
          <w:p w14:paraId="2848C164" w14:textId="77777777" w:rsidR="000B2177" w:rsidRPr="00504D6F" w:rsidRDefault="000B2177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6692F8E" w14:textId="77777777" w:rsidR="00D46148" w:rsidRPr="00504D6F" w:rsidRDefault="00D4614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Ongoing</w:t>
            </w:r>
          </w:p>
          <w:p w14:paraId="3D207165" w14:textId="77777777" w:rsidR="00504D6F" w:rsidRP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F399155" w14:textId="3E74840C" w:rsidR="00D1332D" w:rsidRPr="00504D6F" w:rsidRDefault="00D1332D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Sept 2020</w:t>
            </w:r>
          </w:p>
          <w:p w14:paraId="2114D13F" w14:textId="77777777" w:rsidR="002E35E4" w:rsidRPr="00504D6F" w:rsidRDefault="002E35E4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C51BC96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FEFC924" w14:textId="6D043D52" w:rsidR="00504D6F" w:rsidRPr="00504D6F" w:rsidRDefault="002E35E4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Ongoing</w:t>
            </w:r>
          </w:p>
          <w:p w14:paraId="56B16B6C" w14:textId="77777777" w:rsidR="00504D6F" w:rsidRP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22EE83B9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731FFC2" w14:textId="0BB94616" w:rsidR="002E35E4" w:rsidRPr="00CB7045" w:rsidRDefault="002E35E4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  <w:r w:rsidRPr="00504D6F">
              <w:rPr>
                <w:rFonts w:ascii="Arial" w:hAnsi="Arial" w:cs="Arial"/>
              </w:rPr>
              <w:lastRenderedPageBreak/>
              <w:t>Sept 20</w:t>
            </w:r>
          </w:p>
          <w:p w14:paraId="7827E596" w14:textId="77777777" w:rsidR="00CB7045" w:rsidRPr="00CB7045" w:rsidRDefault="00CB7045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7394A491" w14:textId="77777777" w:rsidR="00CB7045" w:rsidRDefault="00191F69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Ongoing</w:t>
            </w:r>
          </w:p>
          <w:p w14:paraId="754275BA" w14:textId="77777777" w:rsidR="00CB7045" w:rsidRDefault="00CB7045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B6B8842" w14:textId="287A41FE" w:rsidR="00504D6F" w:rsidRDefault="00275B4C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End July</w:t>
            </w:r>
          </w:p>
          <w:p w14:paraId="32787573" w14:textId="77777777" w:rsidR="00504D6F" w:rsidRPr="00504D6F" w:rsidRDefault="00504D6F" w:rsidP="00CB7045">
            <w:pPr>
              <w:spacing w:before="240" w:after="24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EE1F1C3" w14:textId="77777777" w:rsidR="00EA4BBC" w:rsidRPr="00CB7045" w:rsidRDefault="00EA4BBC" w:rsidP="00CB7045">
            <w:pPr>
              <w:spacing w:before="240" w:after="240" w:line="240" w:lineRule="auto"/>
              <w:rPr>
                <w:rFonts w:ascii="Arial" w:hAnsi="Arial" w:cs="Arial"/>
                <w:sz w:val="2"/>
                <w:szCs w:val="2"/>
              </w:rPr>
            </w:pPr>
            <w:r w:rsidRPr="00504D6F">
              <w:rPr>
                <w:rFonts w:ascii="Arial" w:hAnsi="Arial" w:cs="Arial"/>
              </w:rPr>
              <w:t>End July</w:t>
            </w:r>
          </w:p>
          <w:p w14:paraId="11AB5337" w14:textId="77777777" w:rsidR="00CB7045" w:rsidRPr="00CB7045" w:rsidRDefault="00CB7045" w:rsidP="00CB7045">
            <w:pPr>
              <w:spacing w:before="240" w:after="24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5F6C83B" w14:textId="77777777" w:rsidR="00027ACD" w:rsidRDefault="002E4546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  <w:r w:rsidRPr="00504D6F">
              <w:rPr>
                <w:rFonts w:ascii="Arial" w:hAnsi="Arial" w:cs="Arial"/>
              </w:rPr>
              <w:t>August 2020</w:t>
            </w:r>
          </w:p>
          <w:p w14:paraId="1AFA1D0B" w14:textId="77777777" w:rsidR="00027ACD" w:rsidRDefault="00027ACD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7DE531FC" w14:textId="776C55B6" w:rsidR="004614C4" w:rsidRPr="00027ACD" w:rsidRDefault="007D68CA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  <w:r w:rsidRPr="00504D6F">
              <w:rPr>
                <w:rFonts w:ascii="Arial" w:hAnsi="Arial" w:cs="Arial"/>
              </w:rPr>
              <w:t>Ongoing</w:t>
            </w:r>
          </w:p>
          <w:p w14:paraId="2405D7FB" w14:textId="77777777" w:rsidR="00102CA8" w:rsidRPr="00504D6F" w:rsidRDefault="00102CA8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CF7B7E4" w14:textId="77777777" w:rsidR="00102CA8" w:rsidRPr="00504D6F" w:rsidRDefault="00630E5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July 6 2020</w:t>
            </w:r>
          </w:p>
          <w:p w14:paraId="411041E9" w14:textId="77777777" w:rsidR="00630E5E" w:rsidRPr="00504D6F" w:rsidRDefault="00630E5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BE1AF61" w14:textId="77777777" w:rsidR="00630E5E" w:rsidRPr="00027ACD" w:rsidRDefault="00630E5E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  <w:r w:rsidRPr="00504D6F">
              <w:rPr>
                <w:rFonts w:ascii="Arial" w:hAnsi="Arial" w:cs="Arial"/>
              </w:rPr>
              <w:t>July 2020</w:t>
            </w:r>
          </w:p>
          <w:p w14:paraId="46E82749" w14:textId="77777777" w:rsidR="00027ACD" w:rsidRPr="00027ACD" w:rsidRDefault="00027ACD" w:rsidP="00CB7045">
            <w:pPr>
              <w:spacing w:before="240" w:after="24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097154A5" w14:textId="5BC8F191" w:rsidR="00027ACD" w:rsidRDefault="007F2094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Sept 2020</w:t>
            </w:r>
          </w:p>
          <w:p w14:paraId="5337ECAB" w14:textId="77777777" w:rsidR="00027ACD" w:rsidRDefault="00027AC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23F34B9C" w14:textId="0B9C8976" w:rsidR="00F87EC8" w:rsidRPr="00504D6F" w:rsidRDefault="00F34BD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July 2020</w:t>
            </w:r>
          </w:p>
          <w:p w14:paraId="235EDE61" w14:textId="1A1F32C7" w:rsidR="00F87EC8" w:rsidRPr="00504D6F" w:rsidRDefault="00326B4B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To be determined</w:t>
            </w:r>
          </w:p>
          <w:p w14:paraId="0301CADE" w14:textId="77777777" w:rsidR="00F34BD8" w:rsidRPr="00504D6F" w:rsidRDefault="008D27ED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July 2020</w:t>
            </w:r>
          </w:p>
          <w:p w14:paraId="196DA416" w14:textId="77777777" w:rsidR="00C12779" w:rsidRPr="00504D6F" w:rsidRDefault="00C12779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July 2020</w:t>
            </w:r>
          </w:p>
          <w:p w14:paraId="237F2B19" w14:textId="77777777" w:rsidR="00027ACD" w:rsidRDefault="00027AC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0A522CA" w14:textId="77777777" w:rsidR="00027ACD" w:rsidRDefault="00027AC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19108C3" w14:textId="2A3CE7F6" w:rsidR="00917020" w:rsidRDefault="0091702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July 2020</w:t>
            </w:r>
          </w:p>
          <w:p w14:paraId="7D9B9670" w14:textId="54E7513B" w:rsidR="007840C0" w:rsidRDefault="007840C0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92418BA" w14:textId="08D57EAD" w:rsidR="007840C0" w:rsidRDefault="007840C0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5B26D49" w14:textId="77777777" w:rsidR="003878A4" w:rsidRDefault="003878A4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9B9B9F1" w14:textId="2C80A809" w:rsidR="00284783" w:rsidRPr="00504D6F" w:rsidRDefault="007840C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  <w:tc>
          <w:tcPr>
            <w:tcW w:w="2584" w:type="dxa"/>
          </w:tcPr>
          <w:p w14:paraId="051F0F3F" w14:textId="77777777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56D0B" w:rsidRPr="00504D6F" w14:paraId="2B00AC92" w14:textId="77777777" w:rsidTr="00236948">
        <w:tc>
          <w:tcPr>
            <w:tcW w:w="2802" w:type="dxa"/>
          </w:tcPr>
          <w:p w14:paraId="60B153EB" w14:textId="2556A03E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Democracy</w:t>
            </w:r>
            <w:r w:rsidR="00E521C6" w:rsidRPr="00504D6F">
              <w:rPr>
                <w:rFonts w:ascii="Arial" w:hAnsi="Arial" w:cs="Arial"/>
              </w:rPr>
              <w:t xml:space="preserve"> HP</w:t>
            </w:r>
          </w:p>
        </w:tc>
        <w:tc>
          <w:tcPr>
            <w:tcW w:w="1060" w:type="dxa"/>
          </w:tcPr>
          <w:p w14:paraId="0DED5AAE" w14:textId="77777777" w:rsidR="00556D0B" w:rsidRPr="00504D6F" w:rsidRDefault="00556D0B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HP</w:t>
            </w:r>
          </w:p>
        </w:tc>
        <w:tc>
          <w:tcPr>
            <w:tcW w:w="3224" w:type="dxa"/>
          </w:tcPr>
          <w:p w14:paraId="65BC85CC" w14:textId="07C5C43E" w:rsidR="00556D0B" w:rsidRPr="00504D6F" w:rsidRDefault="00903E19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Continue</w:t>
            </w:r>
            <w:r w:rsidR="00236948" w:rsidRPr="00504D6F">
              <w:rPr>
                <w:rFonts w:ascii="Arial" w:hAnsi="Arial" w:cs="Arial"/>
              </w:rPr>
              <w:t xml:space="preserve"> virtual meetings</w:t>
            </w:r>
          </w:p>
          <w:p w14:paraId="3C23AA44" w14:textId="77777777" w:rsidR="001F26E7" w:rsidRPr="00504D6F" w:rsidRDefault="001F26E7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A348EE0" w14:textId="77777777" w:rsidR="00027ACD" w:rsidRDefault="00027AC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C65D2FB" w14:textId="7608DE39" w:rsidR="00236948" w:rsidRPr="00504D6F" w:rsidRDefault="0023694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Restore full meetings</w:t>
            </w:r>
          </w:p>
        </w:tc>
        <w:tc>
          <w:tcPr>
            <w:tcW w:w="2945" w:type="dxa"/>
          </w:tcPr>
          <w:p w14:paraId="0700D791" w14:textId="77777777" w:rsidR="00556D0B" w:rsidRPr="00504D6F" w:rsidRDefault="001F26E7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Continue running virtual meetings and monitor progress/ success</w:t>
            </w:r>
          </w:p>
          <w:p w14:paraId="0D5A0C02" w14:textId="77777777" w:rsidR="00027ACD" w:rsidRDefault="00027AC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95BA1EE" w14:textId="086692F7" w:rsidR="002F388B" w:rsidRPr="00504D6F" w:rsidRDefault="00AE18A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Review feasibility of restoring face to face meetings</w:t>
            </w:r>
          </w:p>
        </w:tc>
        <w:tc>
          <w:tcPr>
            <w:tcW w:w="1559" w:type="dxa"/>
          </w:tcPr>
          <w:p w14:paraId="776B33A2" w14:textId="77777777" w:rsidR="00556D0B" w:rsidRPr="00504D6F" w:rsidRDefault="001F26E7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Ongoing</w:t>
            </w:r>
          </w:p>
          <w:p w14:paraId="75155F7B" w14:textId="77777777" w:rsidR="00877421" w:rsidRPr="00504D6F" w:rsidRDefault="00877421" w:rsidP="00CB7045">
            <w:pPr>
              <w:spacing w:before="240" w:after="2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73EB2A" w14:textId="77777777" w:rsidR="00504D6F" w:rsidRPr="00504D6F" w:rsidRDefault="00504D6F" w:rsidP="00CB7045">
            <w:pPr>
              <w:spacing w:before="240" w:after="2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D27809" w14:textId="2086E96F" w:rsidR="00877421" w:rsidRPr="00504D6F" w:rsidRDefault="00877421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October 2020</w:t>
            </w:r>
          </w:p>
          <w:p w14:paraId="0B5FEA86" w14:textId="4FFCF867" w:rsidR="00877421" w:rsidRPr="00504D6F" w:rsidRDefault="0087742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79B4DFF5" w14:textId="77777777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56D0B" w:rsidRPr="00504D6F" w14:paraId="68827EEE" w14:textId="77777777" w:rsidTr="00236948">
        <w:tc>
          <w:tcPr>
            <w:tcW w:w="2802" w:type="dxa"/>
          </w:tcPr>
          <w:p w14:paraId="53E92C89" w14:textId="3EDFD2AA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Finance</w:t>
            </w:r>
            <w:r w:rsidR="00555F1B">
              <w:rPr>
                <w:rFonts w:ascii="Arial" w:hAnsi="Arial" w:cs="Arial"/>
              </w:rPr>
              <w:t xml:space="preserve"> DC</w:t>
            </w:r>
          </w:p>
        </w:tc>
        <w:tc>
          <w:tcPr>
            <w:tcW w:w="1060" w:type="dxa"/>
          </w:tcPr>
          <w:p w14:paraId="335E7942" w14:textId="77777777" w:rsidR="00556D0B" w:rsidRPr="00504D6F" w:rsidRDefault="00556D0B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DC</w:t>
            </w:r>
          </w:p>
        </w:tc>
        <w:tc>
          <w:tcPr>
            <w:tcW w:w="3224" w:type="dxa"/>
          </w:tcPr>
          <w:p w14:paraId="4A5EAB9F" w14:textId="31065CA9" w:rsidR="00556D0B" w:rsidRDefault="0023694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Assess impact of emergency</w:t>
            </w:r>
          </w:p>
          <w:p w14:paraId="5C1D88AC" w14:textId="7411210C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02DBF25" w14:textId="060ADCF7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9CBA022" w14:textId="43CB1F3A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279DCF8" w14:textId="781EFB52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79C61D6" w14:textId="2562420F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58D01D4" w14:textId="4D8C0DB0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0F5F374" w14:textId="46896CCD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211FCF23" w14:textId="5C5A434F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DD5267D" w14:textId="45323565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2372F12" w14:textId="0A15950B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9036FC1" w14:textId="13E33820" w:rsidR="00D71BF1" w:rsidRDefault="00D71BF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42C4C53" w14:textId="77777777" w:rsidR="009A3B76" w:rsidRDefault="009A3B7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6B31727" w14:textId="77777777" w:rsidR="005844F9" w:rsidRDefault="005844F9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00DF7E8" w14:textId="77777777" w:rsidR="00EB2D00" w:rsidRDefault="00EB2D00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2DB6CA4" w14:textId="77777777" w:rsidR="00EB2D00" w:rsidRDefault="00EB2D00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EECE497" w14:textId="12EC6B42" w:rsidR="00D71BF1" w:rsidRDefault="009A3B76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lobbying on </w:t>
            </w:r>
            <w:r>
              <w:rPr>
                <w:rFonts w:ascii="Arial" w:hAnsi="Arial" w:cs="Arial"/>
              </w:rPr>
              <w:lastRenderedPageBreak/>
              <w:t>government for additional financial resources</w:t>
            </w:r>
          </w:p>
          <w:p w14:paraId="1F845143" w14:textId="322E2C3E" w:rsidR="005E4C88" w:rsidRDefault="005E4C88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0640324" w14:textId="557988EA" w:rsidR="005E4C88" w:rsidRPr="00504D6F" w:rsidRDefault="005E4C8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assess</w:t>
            </w:r>
            <w:r w:rsidR="00D47CF0">
              <w:rPr>
                <w:rFonts w:ascii="Arial" w:hAnsi="Arial" w:cs="Arial"/>
              </w:rPr>
              <w:t xml:space="preserve"> performance and</w:t>
            </w:r>
            <w:r>
              <w:rPr>
                <w:rFonts w:ascii="Arial" w:hAnsi="Arial" w:cs="Arial"/>
              </w:rPr>
              <w:t xml:space="preserve"> resources</w:t>
            </w:r>
            <w:r w:rsidR="009F2DA2">
              <w:rPr>
                <w:rFonts w:ascii="Arial" w:hAnsi="Arial" w:cs="Arial"/>
              </w:rPr>
              <w:t xml:space="preserve"> together with financial effects in service areas</w:t>
            </w:r>
          </w:p>
          <w:p w14:paraId="375EEE38" w14:textId="3602B446" w:rsidR="00236948" w:rsidRPr="00504D6F" w:rsidRDefault="00236948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14:paraId="6FFFE115" w14:textId="77777777" w:rsidR="00556D0B" w:rsidRDefault="00796AF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Assess immediate impact for 2020/2021</w:t>
            </w:r>
            <w:r w:rsidR="00FA2EA5">
              <w:rPr>
                <w:rFonts w:ascii="Arial" w:hAnsi="Arial" w:cs="Arial"/>
              </w:rPr>
              <w:t xml:space="preserve"> understanding BAU and COVID pressures</w:t>
            </w:r>
          </w:p>
          <w:p w14:paraId="1608727C" w14:textId="77777777" w:rsidR="00555F1B" w:rsidRDefault="00F76105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completion of MHCLG returns</w:t>
            </w:r>
          </w:p>
          <w:p w14:paraId="3C35DF31" w14:textId="73C5C722" w:rsidR="00F76105" w:rsidRDefault="00EC1A22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legacy impact on MTFS overall</w:t>
            </w:r>
            <w:r w:rsidR="008B28CD">
              <w:rPr>
                <w:rFonts w:ascii="Arial" w:hAnsi="Arial" w:cs="Arial"/>
              </w:rPr>
              <w:t xml:space="preserve"> to refine budget gap</w:t>
            </w:r>
            <w:r w:rsidR="0060055A">
              <w:rPr>
                <w:rFonts w:ascii="Arial" w:hAnsi="Arial" w:cs="Arial"/>
              </w:rPr>
              <w:t>:</w:t>
            </w:r>
          </w:p>
          <w:p w14:paraId="14572884" w14:textId="77777777" w:rsidR="0060055A" w:rsidRPr="0060055A" w:rsidRDefault="0060055A" w:rsidP="0060055A">
            <w:pPr>
              <w:pStyle w:val="ListParagraph"/>
              <w:numPr>
                <w:ilvl w:val="0"/>
                <w:numId w:val="5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>Loss of income</w:t>
            </w:r>
          </w:p>
          <w:p w14:paraId="5110ED8B" w14:textId="77777777" w:rsidR="0060055A" w:rsidRPr="0060055A" w:rsidRDefault="0060055A" w:rsidP="0060055A">
            <w:pPr>
              <w:pStyle w:val="ListParagraph"/>
              <w:numPr>
                <w:ilvl w:val="0"/>
                <w:numId w:val="5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Council Tax </w:t>
            </w:r>
          </w:p>
          <w:p w14:paraId="48E89117" w14:textId="383F0198" w:rsidR="0060055A" w:rsidRDefault="0060055A" w:rsidP="0060055A">
            <w:pPr>
              <w:pStyle w:val="ListParagraph"/>
              <w:numPr>
                <w:ilvl w:val="0"/>
                <w:numId w:val="5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>Social Care demand</w:t>
            </w:r>
          </w:p>
          <w:p w14:paraId="6D7E8379" w14:textId="77777777" w:rsidR="00640B71" w:rsidRDefault="00FE7503" w:rsidP="00FE7503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financial support available for</w:t>
            </w:r>
            <w:r w:rsidR="00640B71">
              <w:rPr>
                <w:rFonts w:ascii="Arial" w:hAnsi="Arial" w:cs="Arial"/>
              </w:rPr>
              <w:t>:</w:t>
            </w:r>
          </w:p>
          <w:p w14:paraId="69B3CA8C" w14:textId="471E3D5C" w:rsidR="00A428AD" w:rsidRDefault="00A428AD" w:rsidP="008038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Inherent budget gap</w:t>
            </w:r>
          </w:p>
          <w:p w14:paraId="6E24C344" w14:textId="64188252" w:rsidR="00A428AD" w:rsidRDefault="00A428AD" w:rsidP="008038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modernisation</w:t>
            </w:r>
          </w:p>
          <w:p w14:paraId="642CF42A" w14:textId="64E614AB" w:rsidR="00FE7503" w:rsidRPr="008038F2" w:rsidRDefault="00640B71" w:rsidP="008038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8038F2">
              <w:rPr>
                <w:rFonts w:ascii="Arial" w:hAnsi="Arial" w:cs="Arial"/>
              </w:rPr>
              <w:t>recovery work streams</w:t>
            </w:r>
          </w:p>
          <w:p w14:paraId="6FCDC87E" w14:textId="564EDEEB" w:rsidR="00640B71" w:rsidRPr="008038F2" w:rsidRDefault="00671AF7" w:rsidP="008038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8038F2">
              <w:rPr>
                <w:rFonts w:ascii="Arial" w:hAnsi="Arial" w:cs="Arial"/>
              </w:rPr>
              <w:t>transformation</w:t>
            </w:r>
          </w:p>
          <w:p w14:paraId="2ACAD316" w14:textId="6E8BA5DD" w:rsidR="008038F2" w:rsidRDefault="008038F2" w:rsidP="008038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8038F2">
              <w:rPr>
                <w:rFonts w:ascii="Arial" w:hAnsi="Arial" w:cs="Arial"/>
              </w:rPr>
              <w:t>Borough Plan initiatives</w:t>
            </w:r>
          </w:p>
          <w:p w14:paraId="23BFEB93" w14:textId="238EC972" w:rsidR="009A3B76" w:rsidRDefault="005844F9" w:rsidP="009A3B76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Capital needs and implications</w:t>
            </w:r>
          </w:p>
          <w:p w14:paraId="478FD455" w14:textId="77777777" w:rsidR="005844F9" w:rsidRDefault="005844F9" w:rsidP="009A3B76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D33A3CD" w14:textId="7A693A12" w:rsidR="009A3B76" w:rsidRDefault="003736B5" w:rsidP="009A3B76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Provision of information and appropriate contacts in support of case</w:t>
            </w:r>
          </w:p>
          <w:p w14:paraId="31E5CAD0" w14:textId="01103CA4" w:rsidR="009F2DA2" w:rsidRDefault="009F2DA2" w:rsidP="009A3B76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6F30304" w14:textId="36C40E35" w:rsidR="00B67774" w:rsidRDefault="001B75B5" w:rsidP="009A3B76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the immediate and longer</w:t>
            </w:r>
            <w:r w:rsidR="00D755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term</w:t>
            </w:r>
            <w:r w:rsidR="006C175E">
              <w:rPr>
                <w:rFonts w:ascii="Arial" w:hAnsi="Arial" w:cs="Arial"/>
              </w:rPr>
              <w:t xml:space="preserve"> impact on benefits, hardship and the Council Tax base, including:</w:t>
            </w:r>
          </w:p>
          <w:p w14:paraId="4B646B50" w14:textId="5E8F8C6F" w:rsidR="009F2DA2" w:rsidRPr="00D47CF0" w:rsidRDefault="00D53635" w:rsidP="00D47CF0">
            <w:pPr>
              <w:pStyle w:val="ListParagraph"/>
              <w:numPr>
                <w:ilvl w:val="0"/>
                <w:numId w:val="7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D47CF0">
              <w:rPr>
                <w:rFonts w:ascii="Arial" w:hAnsi="Arial" w:cs="Arial"/>
              </w:rPr>
              <w:t>Council Tax</w:t>
            </w:r>
          </w:p>
          <w:p w14:paraId="440B77EF" w14:textId="5AC834F8" w:rsidR="00D53635" w:rsidRPr="00D47CF0" w:rsidRDefault="00D53635" w:rsidP="00D47CF0">
            <w:pPr>
              <w:pStyle w:val="ListParagraph"/>
              <w:numPr>
                <w:ilvl w:val="0"/>
                <w:numId w:val="7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D47CF0">
              <w:rPr>
                <w:rFonts w:ascii="Arial" w:hAnsi="Arial" w:cs="Arial"/>
              </w:rPr>
              <w:t>Housing Benefits</w:t>
            </w:r>
          </w:p>
          <w:p w14:paraId="4DA4E53C" w14:textId="4C55A3DB" w:rsidR="00D53635" w:rsidRPr="00D47CF0" w:rsidRDefault="00D53635" w:rsidP="00D47CF0">
            <w:pPr>
              <w:pStyle w:val="ListParagraph"/>
              <w:numPr>
                <w:ilvl w:val="0"/>
                <w:numId w:val="7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D47CF0">
              <w:rPr>
                <w:rFonts w:ascii="Arial" w:hAnsi="Arial" w:cs="Arial"/>
              </w:rPr>
              <w:t>Grants</w:t>
            </w:r>
          </w:p>
          <w:p w14:paraId="0C7BD8E3" w14:textId="70864596" w:rsidR="00D53635" w:rsidRPr="00D47CF0" w:rsidRDefault="00D53635" w:rsidP="00D47CF0">
            <w:pPr>
              <w:pStyle w:val="ListParagraph"/>
              <w:numPr>
                <w:ilvl w:val="0"/>
                <w:numId w:val="7"/>
              </w:numPr>
              <w:spacing w:before="240" w:after="240" w:line="240" w:lineRule="auto"/>
              <w:rPr>
                <w:rFonts w:ascii="Arial" w:hAnsi="Arial" w:cs="Arial"/>
              </w:rPr>
            </w:pPr>
            <w:r w:rsidRPr="00D47CF0">
              <w:rPr>
                <w:rFonts w:ascii="Arial" w:hAnsi="Arial" w:cs="Arial"/>
              </w:rPr>
              <w:t>Business Rates</w:t>
            </w:r>
          </w:p>
          <w:p w14:paraId="13C0EAC3" w14:textId="77777777" w:rsidR="00D53635" w:rsidRDefault="00D53635" w:rsidP="009A3B76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985CD33" w14:textId="6D1DE3BC" w:rsidR="009F2DA2" w:rsidRDefault="009F2DA2" w:rsidP="009A3B76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2EB684B4" w14:textId="77777777" w:rsidR="009F2DA2" w:rsidRPr="009A3B76" w:rsidRDefault="009F2DA2" w:rsidP="009A3B76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FE59EE7" w14:textId="1A79ACD8" w:rsidR="0060055A" w:rsidRPr="0060055A" w:rsidRDefault="0060055A" w:rsidP="0060055A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F0F80C" w14:textId="77777777" w:rsidR="00556D0B" w:rsidRDefault="00322CF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Ongoing</w:t>
            </w:r>
          </w:p>
          <w:p w14:paraId="3BF8A6CA" w14:textId="77777777" w:rsidR="00322CFE" w:rsidRDefault="00322CF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0FA0E35" w14:textId="7E30E262" w:rsidR="00322CFE" w:rsidRDefault="00322CF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469C0BD" w14:textId="2CA511EB" w:rsidR="00322CFE" w:rsidRDefault="00322CF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3DF1BEC8" w14:textId="203C93B8" w:rsidR="00322CFE" w:rsidRDefault="00322CF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2021</w:t>
            </w:r>
          </w:p>
          <w:p w14:paraId="4EFBB2DD" w14:textId="2909AAE4" w:rsidR="005C4AFD" w:rsidRDefault="005C4AF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2EDC82A" w14:textId="2724DD35" w:rsidR="005C4AFD" w:rsidRDefault="005C4AF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1640379" w14:textId="77777777" w:rsidR="00A428AD" w:rsidRDefault="00A428AD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C470E19" w14:textId="25B1CF22" w:rsidR="005C4AFD" w:rsidRDefault="005C4AFD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1DFBE824" w14:textId="77777777" w:rsidR="00322CFE" w:rsidRDefault="00322CF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004FA59" w14:textId="77777777" w:rsidR="003736B5" w:rsidRDefault="003736B5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EFFEED6" w14:textId="77777777" w:rsidR="003736B5" w:rsidRDefault="003736B5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2F3B171B" w14:textId="77777777" w:rsidR="003736B5" w:rsidRDefault="003736B5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3073E4E" w14:textId="77777777" w:rsidR="00EB2D00" w:rsidRDefault="00EB2D00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7574A26" w14:textId="6B6B00B6" w:rsidR="003736B5" w:rsidRDefault="005E4C8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 w:rsidR="003736B5">
              <w:rPr>
                <w:rFonts w:ascii="Arial" w:hAnsi="Arial" w:cs="Arial"/>
              </w:rPr>
              <w:t xml:space="preserve"> 2020</w:t>
            </w:r>
          </w:p>
          <w:p w14:paraId="6BCC0ED4" w14:textId="77777777" w:rsidR="00D47CF0" w:rsidRDefault="00D47CF0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81E87F4" w14:textId="77777777" w:rsidR="00D47CF0" w:rsidRDefault="00D47CF0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FAA8CDB" w14:textId="77777777" w:rsidR="00D47CF0" w:rsidRDefault="00D47CF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2DF4333C" w14:textId="77777777" w:rsidR="006C175E" w:rsidRDefault="006C175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70DE57A" w14:textId="482258A9" w:rsidR="006C175E" w:rsidRPr="00504D6F" w:rsidRDefault="006C175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584" w:type="dxa"/>
          </w:tcPr>
          <w:p w14:paraId="2B293FD4" w14:textId="77777777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56D0B" w:rsidRPr="00504D6F" w14:paraId="0F47813F" w14:textId="77777777" w:rsidTr="00236948">
        <w:tc>
          <w:tcPr>
            <w:tcW w:w="2802" w:type="dxa"/>
          </w:tcPr>
          <w:p w14:paraId="714C6545" w14:textId="28793B8A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Economy</w:t>
            </w:r>
            <w:r w:rsidR="00BD48F7" w:rsidRPr="00504D6F">
              <w:rPr>
                <w:rFonts w:ascii="Arial" w:hAnsi="Arial" w:cs="Arial"/>
              </w:rPr>
              <w:t xml:space="preserve"> PW</w:t>
            </w:r>
          </w:p>
        </w:tc>
        <w:tc>
          <w:tcPr>
            <w:tcW w:w="1060" w:type="dxa"/>
          </w:tcPr>
          <w:p w14:paraId="1AD60F17" w14:textId="2A0F5F72" w:rsidR="00556D0B" w:rsidRPr="00504D6F" w:rsidRDefault="00556D0B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PW</w:t>
            </w:r>
            <w:r w:rsidR="00E521C6" w:rsidRPr="00504D6F">
              <w:rPr>
                <w:rFonts w:ascii="Arial" w:hAnsi="Arial" w:cs="Arial"/>
              </w:rPr>
              <w:t>/ MB</w:t>
            </w:r>
          </w:p>
        </w:tc>
        <w:tc>
          <w:tcPr>
            <w:tcW w:w="3224" w:type="dxa"/>
          </w:tcPr>
          <w:p w14:paraId="0EC8BD28" w14:textId="77777777" w:rsidR="00236948" w:rsidRPr="00504D6F" w:rsidRDefault="00FF3AB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Deliver economic recovery plan in light of economic effects of COVID 19</w:t>
            </w:r>
            <w:r w:rsidR="007F6E55" w:rsidRPr="00504D6F">
              <w:rPr>
                <w:rFonts w:ascii="Arial" w:hAnsi="Arial" w:cs="Arial"/>
              </w:rPr>
              <w:t xml:space="preserve">. This will complement the West London </w:t>
            </w:r>
            <w:r w:rsidR="006C117E" w:rsidRPr="00504D6F">
              <w:rPr>
                <w:rFonts w:ascii="Arial" w:hAnsi="Arial" w:cs="Arial"/>
              </w:rPr>
              <w:t xml:space="preserve">Economic </w:t>
            </w:r>
            <w:r w:rsidR="007F6E55" w:rsidRPr="00504D6F">
              <w:rPr>
                <w:rFonts w:ascii="Arial" w:hAnsi="Arial" w:cs="Arial"/>
              </w:rPr>
              <w:t>Recovery Plan</w:t>
            </w:r>
            <w:r w:rsidR="006C117E" w:rsidRPr="00504D6F">
              <w:rPr>
                <w:rFonts w:ascii="Arial" w:hAnsi="Arial" w:cs="Arial"/>
              </w:rPr>
              <w:t>.</w:t>
            </w:r>
          </w:p>
          <w:p w14:paraId="0AF8BB6D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89F1ED4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37118D9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D484220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66C8819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4CBCFF2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B0F4B07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033B52D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8F10424" w14:textId="77777777" w:rsidR="006C117E" w:rsidRPr="00504D6F" w:rsidRDefault="006C117E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00E0A4E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44CE8F6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591EA4E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5AE0104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FC23944" w14:textId="7B89C2A7" w:rsidR="00C747C1" w:rsidRPr="00504D6F" w:rsidRDefault="002007C1" w:rsidP="00323698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Develop existing work into the ambition for place and growth as part of the Borough plan</w:t>
            </w:r>
            <w:r w:rsidR="009E7C33" w:rsidRPr="00504D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5" w:type="dxa"/>
          </w:tcPr>
          <w:p w14:paraId="3322E71C" w14:textId="75D36B06" w:rsidR="00556D0B" w:rsidRPr="00504D6F" w:rsidRDefault="00AD7EAA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Restart</w:t>
            </w:r>
            <w:r w:rsidR="00452F48" w:rsidRPr="00504D6F">
              <w:rPr>
                <w:rFonts w:ascii="Arial" w:hAnsi="Arial" w:cs="Arial"/>
              </w:rPr>
              <w:t xml:space="preserve"> </w:t>
            </w:r>
            <w:r w:rsidR="00C35D5D" w:rsidRPr="00504D6F">
              <w:rPr>
                <w:rFonts w:ascii="Arial" w:hAnsi="Arial" w:cs="Arial"/>
              </w:rPr>
              <w:t xml:space="preserve">and continue </w:t>
            </w:r>
            <w:r w:rsidR="00452F48" w:rsidRPr="00504D6F">
              <w:rPr>
                <w:rFonts w:ascii="Arial" w:hAnsi="Arial" w:cs="Arial"/>
              </w:rPr>
              <w:t>existing work</w:t>
            </w:r>
            <w:r w:rsidR="00C9146F" w:rsidRPr="00504D6F">
              <w:rPr>
                <w:rFonts w:ascii="Arial" w:hAnsi="Arial" w:cs="Arial"/>
              </w:rPr>
              <w:t xml:space="preserve"> including:</w:t>
            </w:r>
          </w:p>
          <w:p w14:paraId="7D60EE7D" w14:textId="77777777" w:rsidR="00C9146F" w:rsidRPr="00504D6F" w:rsidRDefault="00C9146F" w:rsidP="00CB7045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Support for business</w:t>
            </w:r>
          </w:p>
          <w:p w14:paraId="06554A18" w14:textId="77777777" w:rsidR="00C9146F" w:rsidRPr="00504D6F" w:rsidRDefault="00C9146F" w:rsidP="00CB7045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BID</w:t>
            </w:r>
          </w:p>
          <w:p w14:paraId="1AA9070E" w14:textId="77777777" w:rsidR="00C9146F" w:rsidRPr="00504D6F" w:rsidRDefault="00C9146F" w:rsidP="00CB7045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Grants</w:t>
            </w:r>
          </w:p>
          <w:p w14:paraId="155A236C" w14:textId="77777777" w:rsidR="00C9146F" w:rsidRPr="00504D6F" w:rsidRDefault="00C9146F" w:rsidP="00CB7045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Skills Accele</w:t>
            </w:r>
            <w:r w:rsidR="00C35D5D" w:rsidRPr="00504D6F">
              <w:rPr>
                <w:rFonts w:ascii="Arial" w:hAnsi="Arial" w:cs="Arial"/>
              </w:rPr>
              <w:t>rator</w:t>
            </w:r>
          </w:p>
          <w:p w14:paraId="56D312AE" w14:textId="77777777" w:rsidR="00C35D5D" w:rsidRPr="00504D6F" w:rsidRDefault="00C35D5D" w:rsidP="00CB7045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Single Investment Fund</w:t>
            </w:r>
          </w:p>
          <w:p w14:paraId="663118F6" w14:textId="77777777" w:rsidR="00C35D5D" w:rsidRPr="00504D6F" w:rsidRDefault="00C35D5D" w:rsidP="00CB7045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504D6F">
              <w:rPr>
                <w:rFonts w:ascii="Arial" w:hAnsi="Arial" w:cs="Arial"/>
              </w:rPr>
              <w:t>XCite</w:t>
            </w:r>
            <w:proofErr w:type="spellEnd"/>
          </w:p>
          <w:p w14:paraId="04977355" w14:textId="77777777" w:rsidR="00651407" w:rsidRPr="00504D6F" w:rsidRDefault="00651407" w:rsidP="00CB7045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Unemployment support</w:t>
            </w:r>
          </w:p>
          <w:p w14:paraId="41302ED0" w14:textId="77777777" w:rsidR="00651407" w:rsidRPr="00504D6F" w:rsidRDefault="00651407" w:rsidP="00CB7045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Debt Advice</w:t>
            </w:r>
          </w:p>
          <w:p w14:paraId="7080BE79" w14:textId="77777777" w:rsidR="00651407" w:rsidRPr="00504D6F" w:rsidRDefault="00651407" w:rsidP="00CB7045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Housing Advice</w:t>
            </w:r>
          </w:p>
          <w:p w14:paraId="16180ACA" w14:textId="77777777" w:rsidR="00651407" w:rsidRPr="00504D6F" w:rsidRDefault="00651407" w:rsidP="00CB7045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Job finding</w:t>
            </w:r>
          </w:p>
          <w:p w14:paraId="3362B157" w14:textId="77777777" w:rsidR="00651407" w:rsidRPr="00504D6F" w:rsidRDefault="00651407" w:rsidP="00CB7045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Training</w:t>
            </w:r>
          </w:p>
          <w:p w14:paraId="0F766F0E" w14:textId="77777777" w:rsidR="00651407" w:rsidRDefault="00651407" w:rsidP="00CB7045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Inward Investment</w:t>
            </w:r>
          </w:p>
          <w:p w14:paraId="4B578C51" w14:textId="77777777" w:rsidR="00323698" w:rsidRDefault="00323698" w:rsidP="00323698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EBB3E67" w14:textId="77777777" w:rsidR="00323698" w:rsidRDefault="00C443AE" w:rsidP="00323698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findings of current review by</w:t>
            </w:r>
            <w:r w:rsidR="00AC48ED">
              <w:rPr>
                <w:rFonts w:ascii="Arial" w:hAnsi="Arial" w:cs="Arial"/>
              </w:rPr>
              <w:t xml:space="preserve"> 2020 Delivery</w:t>
            </w:r>
          </w:p>
          <w:p w14:paraId="391BD13A" w14:textId="2F573BB5" w:rsidR="003B72DE" w:rsidRPr="00323698" w:rsidRDefault="003B72DE" w:rsidP="00323698">
            <w:pPr>
              <w:spacing w:before="240" w:after="24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256F12C4" w14:textId="77777777" w:rsidR="00556D0B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Ongoing</w:t>
            </w:r>
          </w:p>
          <w:p w14:paraId="0F99B756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594A53C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3861774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3715076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8719532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C56FC8E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30EC84A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6B85A28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6115AB8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2D16291E" w14:textId="77777777" w:rsidR="00BE76B6" w:rsidRPr="00504D6F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9D66A03" w14:textId="77777777" w:rsidR="00BE76B6" w:rsidRDefault="00BE76B6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51ADA6FE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0DEC3711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3A094405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0833A2D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55B9955" w14:textId="77777777" w:rsid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B366AA5" w14:textId="76160234" w:rsidR="00504D6F" w:rsidRPr="00504D6F" w:rsidRDefault="00504D6F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October 2020</w:t>
            </w:r>
          </w:p>
        </w:tc>
        <w:tc>
          <w:tcPr>
            <w:tcW w:w="2584" w:type="dxa"/>
          </w:tcPr>
          <w:p w14:paraId="71A62E34" w14:textId="77777777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56D0B" w:rsidRPr="00504D6F" w14:paraId="76117929" w14:textId="77777777" w:rsidTr="00236948">
        <w:tc>
          <w:tcPr>
            <w:tcW w:w="2802" w:type="dxa"/>
          </w:tcPr>
          <w:p w14:paraId="45360735" w14:textId="77777777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lastRenderedPageBreak/>
              <w:t>Community and Voluntary Sector</w:t>
            </w:r>
          </w:p>
        </w:tc>
        <w:tc>
          <w:tcPr>
            <w:tcW w:w="1060" w:type="dxa"/>
          </w:tcPr>
          <w:p w14:paraId="44BF545F" w14:textId="77777777" w:rsidR="00556D0B" w:rsidRPr="00504D6F" w:rsidRDefault="00556D0B" w:rsidP="00CB704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AD</w:t>
            </w:r>
          </w:p>
        </w:tc>
        <w:tc>
          <w:tcPr>
            <w:tcW w:w="3224" w:type="dxa"/>
          </w:tcPr>
          <w:p w14:paraId="7B148B5D" w14:textId="08F4FAF9" w:rsidR="00556D0B" w:rsidRPr="00504D6F" w:rsidRDefault="0023694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Future of Hub</w:t>
            </w:r>
            <w:r w:rsidR="00056FA0">
              <w:rPr>
                <w:rFonts w:ascii="Arial" w:hAnsi="Arial" w:cs="Arial"/>
              </w:rPr>
              <w:t xml:space="preserve"> and food offer</w:t>
            </w:r>
          </w:p>
          <w:p w14:paraId="02E10CFA" w14:textId="77777777" w:rsidR="00A50231" w:rsidRDefault="00A5023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4CD3C67E" w14:textId="77777777" w:rsidR="00A50231" w:rsidRDefault="00A50231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6DD4792D" w14:textId="77777777" w:rsidR="005F0412" w:rsidRDefault="005F0412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7319758D" w14:textId="6FF6E5A2" w:rsidR="00236948" w:rsidRPr="00504D6F" w:rsidRDefault="00236948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Community Cohesion</w:t>
            </w:r>
          </w:p>
          <w:p w14:paraId="18999ED1" w14:textId="6711203D" w:rsidR="008E07E3" w:rsidRPr="00504D6F" w:rsidRDefault="008E07E3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14:paraId="4C82C725" w14:textId="4D144ED5" w:rsidR="00556D0B" w:rsidRDefault="00E85A5E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Operate in partnership with voluntary sector until </w:t>
            </w:r>
            <w:r w:rsidR="00A50231">
              <w:rPr>
                <w:rFonts w:ascii="Arial" w:hAnsi="Arial" w:cs="Arial"/>
              </w:rPr>
              <w:t>March 2021</w:t>
            </w:r>
          </w:p>
          <w:p w14:paraId="44C7E70B" w14:textId="61B90E6D" w:rsidR="002C6CA9" w:rsidRDefault="004F1CD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 need and future sustainability of service </w:t>
            </w:r>
            <w:r w:rsidR="005F0412">
              <w:rPr>
                <w:rFonts w:ascii="Arial" w:hAnsi="Arial" w:cs="Arial"/>
              </w:rPr>
              <w:t>for 2021/2022</w:t>
            </w:r>
          </w:p>
          <w:p w14:paraId="43F76B5C" w14:textId="77777777" w:rsidR="002C6CA9" w:rsidRPr="00504D6F" w:rsidRDefault="002C6CA9" w:rsidP="002C6CA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504D6F">
              <w:rPr>
                <w:rFonts w:ascii="Arial" w:hAnsi="Arial" w:cs="Arial"/>
              </w:rPr>
              <w:t>Implement post COVID proposals for community engagement in South Harrow and Wealdstone</w:t>
            </w:r>
          </w:p>
          <w:p w14:paraId="586E6A20" w14:textId="501EB30D" w:rsidR="002C6CA9" w:rsidRPr="00504D6F" w:rsidRDefault="002C6CA9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CA20EA" w14:textId="6E8DB2E1" w:rsidR="00556D0B" w:rsidRDefault="004F1CD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  <w:p w14:paraId="335D754A" w14:textId="77777777" w:rsidR="00B71D4A" w:rsidRDefault="00B71D4A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7141730" w14:textId="77777777" w:rsidR="00B71D4A" w:rsidRDefault="003A1B0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</w:t>
            </w:r>
            <w:r w:rsidR="00B71D4A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</w:p>
          <w:p w14:paraId="0355F66C" w14:textId="77777777" w:rsidR="00BA3999" w:rsidRDefault="00BA3999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  <w:p w14:paraId="1EEA424A" w14:textId="751FDC7E" w:rsidR="00BA3999" w:rsidRPr="00504D6F" w:rsidRDefault="00D95E40" w:rsidP="00CB7045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  <w:tc>
          <w:tcPr>
            <w:tcW w:w="2584" w:type="dxa"/>
          </w:tcPr>
          <w:p w14:paraId="1BFDE39B" w14:textId="77777777" w:rsidR="00556D0B" w:rsidRPr="00504D6F" w:rsidRDefault="00556D0B" w:rsidP="00CB704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15C64807" w14:textId="77777777" w:rsidR="007B7BAC" w:rsidRPr="00504D6F" w:rsidRDefault="007B7BAC" w:rsidP="00CB7045">
      <w:pPr>
        <w:spacing w:before="240" w:after="240" w:line="240" w:lineRule="auto"/>
        <w:rPr>
          <w:rFonts w:ascii="Arial" w:hAnsi="Arial" w:cs="Arial"/>
        </w:rPr>
      </w:pPr>
    </w:p>
    <w:sectPr w:rsidR="007B7BAC" w:rsidRPr="00504D6F" w:rsidSect="00556D0B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DBDA" w14:textId="77777777" w:rsidR="0060440E" w:rsidRDefault="0060440E" w:rsidP="00504D6F">
      <w:pPr>
        <w:spacing w:after="0" w:line="240" w:lineRule="auto"/>
      </w:pPr>
      <w:r>
        <w:separator/>
      </w:r>
    </w:p>
  </w:endnote>
  <w:endnote w:type="continuationSeparator" w:id="0">
    <w:p w14:paraId="5C7BD895" w14:textId="77777777" w:rsidR="0060440E" w:rsidRDefault="0060440E" w:rsidP="0050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F83E" w14:textId="77777777" w:rsidR="0060440E" w:rsidRDefault="0060440E" w:rsidP="00504D6F">
      <w:pPr>
        <w:spacing w:after="0" w:line="240" w:lineRule="auto"/>
      </w:pPr>
      <w:r>
        <w:separator/>
      </w:r>
    </w:p>
  </w:footnote>
  <w:footnote w:type="continuationSeparator" w:id="0">
    <w:p w14:paraId="634B8408" w14:textId="77777777" w:rsidR="0060440E" w:rsidRDefault="0060440E" w:rsidP="0050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B3F3" w14:textId="4345A2CB" w:rsidR="00504D6F" w:rsidRDefault="00504D6F" w:rsidP="00504D6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832919" wp14:editId="15A14A06">
          <wp:extent cx="15621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row_council_logo_t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996" cy="78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7BE"/>
    <w:multiLevelType w:val="hybridMultilevel"/>
    <w:tmpl w:val="CF50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6099"/>
    <w:multiLevelType w:val="hybridMultilevel"/>
    <w:tmpl w:val="0D00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69EF"/>
    <w:multiLevelType w:val="hybridMultilevel"/>
    <w:tmpl w:val="A4A6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B5C9A"/>
    <w:multiLevelType w:val="hybridMultilevel"/>
    <w:tmpl w:val="0320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72398"/>
    <w:multiLevelType w:val="hybridMultilevel"/>
    <w:tmpl w:val="606C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B574F"/>
    <w:multiLevelType w:val="hybridMultilevel"/>
    <w:tmpl w:val="7656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9646F"/>
    <w:multiLevelType w:val="hybridMultilevel"/>
    <w:tmpl w:val="97C6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0"/>
    <w:rsid w:val="00015224"/>
    <w:rsid w:val="00027ACD"/>
    <w:rsid w:val="00056FA0"/>
    <w:rsid w:val="000B2177"/>
    <w:rsid w:val="000D27D1"/>
    <w:rsid w:val="00102CA8"/>
    <w:rsid w:val="00191F69"/>
    <w:rsid w:val="001923BB"/>
    <w:rsid w:val="001A0A50"/>
    <w:rsid w:val="001B75B5"/>
    <w:rsid w:val="001F26E7"/>
    <w:rsid w:val="002007C1"/>
    <w:rsid w:val="00231721"/>
    <w:rsid w:val="00236948"/>
    <w:rsid w:val="00275B4C"/>
    <w:rsid w:val="00284783"/>
    <w:rsid w:val="002A0ABD"/>
    <w:rsid w:val="002B45CB"/>
    <w:rsid w:val="002C6CA9"/>
    <w:rsid w:val="002E35E4"/>
    <w:rsid w:val="002E4546"/>
    <w:rsid w:val="002F135A"/>
    <w:rsid w:val="002F388B"/>
    <w:rsid w:val="003038E5"/>
    <w:rsid w:val="00322CFE"/>
    <w:rsid w:val="00323698"/>
    <w:rsid w:val="00326B4B"/>
    <w:rsid w:val="003736B5"/>
    <w:rsid w:val="00385740"/>
    <w:rsid w:val="003878A4"/>
    <w:rsid w:val="003A1B00"/>
    <w:rsid w:val="003B72DE"/>
    <w:rsid w:val="003C36F3"/>
    <w:rsid w:val="00431304"/>
    <w:rsid w:val="00452F48"/>
    <w:rsid w:val="004614C4"/>
    <w:rsid w:val="004815B8"/>
    <w:rsid w:val="004B5A4A"/>
    <w:rsid w:val="004F1CD0"/>
    <w:rsid w:val="00504D6F"/>
    <w:rsid w:val="00512D62"/>
    <w:rsid w:val="00531B78"/>
    <w:rsid w:val="005538C5"/>
    <w:rsid w:val="00555F1B"/>
    <w:rsid w:val="00556D0B"/>
    <w:rsid w:val="005844F9"/>
    <w:rsid w:val="005C1417"/>
    <w:rsid w:val="005C4AFD"/>
    <w:rsid w:val="005E4C88"/>
    <w:rsid w:val="005F0412"/>
    <w:rsid w:val="005F60E7"/>
    <w:rsid w:val="0060055A"/>
    <w:rsid w:val="0060440E"/>
    <w:rsid w:val="00615147"/>
    <w:rsid w:val="00630E5E"/>
    <w:rsid w:val="00640B71"/>
    <w:rsid w:val="00651407"/>
    <w:rsid w:val="00671AF7"/>
    <w:rsid w:val="006C117E"/>
    <w:rsid w:val="006C175E"/>
    <w:rsid w:val="006C7184"/>
    <w:rsid w:val="007132FD"/>
    <w:rsid w:val="00721C86"/>
    <w:rsid w:val="007840C0"/>
    <w:rsid w:val="00785511"/>
    <w:rsid w:val="00796AFE"/>
    <w:rsid w:val="00797C73"/>
    <w:rsid w:val="007B7BAC"/>
    <w:rsid w:val="007D68CA"/>
    <w:rsid w:val="007F2094"/>
    <w:rsid w:val="007F5C8A"/>
    <w:rsid w:val="007F6E55"/>
    <w:rsid w:val="008038F2"/>
    <w:rsid w:val="00877421"/>
    <w:rsid w:val="008A33B0"/>
    <w:rsid w:val="008B28CD"/>
    <w:rsid w:val="008D27ED"/>
    <w:rsid w:val="008E07E3"/>
    <w:rsid w:val="00903E19"/>
    <w:rsid w:val="00917020"/>
    <w:rsid w:val="00933B76"/>
    <w:rsid w:val="009A3B76"/>
    <w:rsid w:val="009A4B5E"/>
    <w:rsid w:val="009D3F76"/>
    <w:rsid w:val="009E54A8"/>
    <w:rsid w:val="009E7C33"/>
    <w:rsid w:val="009F2872"/>
    <w:rsid w:val="009F2DA2"/>
    <w:rsid w:val="00A04391"/>
    <w:rsid w:val="00A049EE"/>
    <w:rsid w:val="00A24766"/>
    <w:rsid w:val="00A428AD"/>
    <w:rsid w:val="00A50231"/>
    <w:rsid w:val="00A562B5"/>
    <w:rsid w:val="00A563C7"/>
    <w:rsid w:val="00A81BB6"/>
    <w:rsid w:val="00AB540B"/>
    <w:rsid w:val="00AC48ED"/>
    <w:rsid w:val="00AD7EAA"/>
    <w:rsid w:val="00AE18A0"/>
    <w:rsid w:val="00AF20E3"/>
    <w:rsid w:val="00B374A5"/>
    <w:rsid w:val="00B512E2"/>
    <w:rsid w:val="00B67774"/>
    <w:rsid w:val="00B71D4A"/>
    <w:rsid w:val="00B92165"/>
    <w:rsid w:val="00BA3999"/>
    <w:rsid w:val="00BD48F7"/>
    <w:rsid w:val="00BE76B6"/>
    <w:rsid w:val="00C12779"/>
    <w:rsid w:val="00C35D5D"/>
    <w:rsid w:val="00C443AE"/>
    <w:rsid w:val="00C747C1"/>
    <w:rsid w:val="00C9146F"/>
    <w:rsid w:val="00CB7045"/>
    <w:rsid w:val="00CB731E"/>
    <w:rsid w:val="00CD33CB"/>
    <w:rsid w:val="00CD42E8"/>
    <w:rsid w:val="00CE227A"/>
    <w:rsid w:val="00CE4004"/>
    <w:rsid w:val="00D1332D"/>
    <w:rsid w:val="00D41703"/>
    <w:rsid w:val="00D43A65"/>
    <w:rsid w:val="00D46148"/>
    <w:rsid w:val="00D47CF0"/>
    <w:rsid w:val="00D53635"/>
    <w:rsid w:val="00D553E9"/>
    <w:rsid w:val="00D71BF1"/>
    <w:rsid w:val="00D7554D"/>
    <w:rsid w:val="00D86021"/>
    <w:rsid w:val="00D95E40"/>
    <w:rsid w:val="00DA2FFE"/>
    <w:rsid w:val="00DB2874"/>
    <w:rsid w:val="00DD019E"/>
    <w:rsid w:val="00E11F4F"/>
    <w:rsid w:val="00E14EFF"/>
    <w:rsid w:val="00E521C6"/>
    <w:rsid w:val="00E85A5E"/>
    <w:rsid w:val="00E94651"/>
    <w:rsid w:val="00EA4BBC"/>
    <w:rsid w:val="00EB2D00"/>
    <w:rsid w:val="00EC1A22"/>
    <w:rsid w:val="00EF4271"/>
    <w:rsid w:val="00F34BD8"/>
    <w:rsid w:val="00F6160B"/>
    <w:rsid w:val="00F6428C"/>
    <w:rsid w:val="00F723EF"/>
    <w:rsid w:val="00F76105"/>
    <w:rsid w:val="00F87EC8"/>
    <w:rsid w:val="00FA2EA5"/>
    <w:rsid w:val="00FB0000"/>
    <w:rsid w:val="00FE7503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B19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6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6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7" ma:contentTypeDescription="Create a new document." ma:contentTypeScope="" ma:versionID="d9c86f790f52bb5cb48f1ada075a1227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fe54fdb2abd0b5d3434e6573ef8b2d7e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CEAE-CF26-4B17-B005-94E0474D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DCE01-59A1-4264-81EF-CA408BCA9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60CA4-0141-486E-BE50-6350D22E7D4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27de0dcf-7e4b-46ba-b260-4cfde2c33e74"/>
    <ds:schemaRef ds:uri="http://schemas.microsoft.com/office/infopath/2007/PartnerControls"/>
    <ds:schemaRef ds:uri="http://purl.org/dc/dcmitype/"/>
    <ds:schemaRef ds:uri="c6bdeb93-2270-4bf7-9e85-6688a4728ae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9B42F4-346C-4C1B-9D82-C3E31C29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JWain</dc:creator>
  <cp:lastModifiedBy>Alison Atherton</cp:lastModifiedBy>
  <cp:revision>2</cp:revision>
  <dcterms:created xsi:type="dcterms:W3CDTF">2020-06-29T15:57:00Z</dcterms:created>
  <dcterms:modified xsi:type="dcterms:W3CDTF">2020-06-29T15:57:00Z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